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color w:val="000000" w:themeColor="text1"/>
        </w:rPr>
        <w:t>M</w:t>
      </w:r>
      <w:r>
        <w:rPr>
          <w:bCs/>
          <w:color w:val="000000" w:themeColor="text1"/>
        </w:rPr>
        <w:t xml:space="preserve">RCG </w:t>
      </w:r>
      <w:r w:rsidR="00235EEE">
        <w:rPr>
          <w:bCs/>
          <w:color w:val="000000" w:themeColor="text1"/>
        </w:rPr>
        <w:t>QUARTERLY</w:t>
      </w:r>
      <w:r>
        <w:rPr>
          <w:bCs/>
          <w:color w:val="000000" w:themeColor="text1"/>
        </w:rPr>
        <w:t xml:space="preserve"> MEETING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 xml:space="preserve">Thursday, </w:t>
      </w:r>
      <w:r w:rsidR="003906D2">
        <w:rPr>
          <w:bCs/>
          <w:color w:val="000000" w:themeColor="text1"/>
        </w:rPr>
        <w:t>August</w:t>
      </w:r>
      <w:r w:rsidR="00545299">
        <w:rPr>
          <w:bCs/>
          <w:color w:val="000000" w:themeColor="text1"/>
        </w:rPr>
        <w:t xml:space="preserve"> 1</w:t>
      </w:r>
      <w:r w:rsidR="00D01E4D">
        <w:rPr>
          <w:bCs/>
          <w:color w:val="000000" w:themeColor="text1"/>
        </w:rPr>
        <w:t>8</w:t>
      </w:r>
      <w:r w:rsidR="00235EEE">
        <w:rPr>
          <w:bCs/>
          <w:color w:val="000000" w:themeColor="text1"/>
        </w:rPr>
        <w:t>, 2016</w:t>
      </w:r>
      <w:r>
        <w:rPr>
          <w:bCs/>
          <w:color w:val="000000" w:themeColor="text1"/>
        </w:rPr>
        <w:t>, at 9:00 A.M.</w:t>
      </w:r>
      <w:proofErr w:type="gramEnd"/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MISSISSIPPI SPORTS HALL OF FAME &amp; MUSEUM CONFERENCE CENTER</w:t>
      </w:r>
    </w:p>
    <w:p w:rsidR="004178D0" w:rsidRDefault="00860929">
      <w:pPr>
        <w:spacing w:after="240"/>
        <w:contextualSpacing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(1152 Lakeland Drive, Jackson, Mississippi)</w:t>
      </w:r>
      <w:r>
        <w:rPr>
          <w:bCs/>
          <w:color w:val="000000" w:themeColor="text1"/>
        </w:rPr>
        <w:br/>
      </w:r>
    </w:p>
    <w:p w:rsidR="00683808" w:rsidRDefault="00683808" w:rsidP="00683808">
      <w:pPr>
        <w:spacing w:after="240"/>
        <w:contextualSpacing/>
        <w:rPr>
          <w:bCs/>
          <w:color w:val="000000" w:themeColor="text1"/>
        </w:rPr>
      </w:pPr>
    </w:p>
    <w:p w:rsidR="00683808" w:rsidRDefault="00683808" w:rsidP="00683808">
      <w:pPr>
        <w:spacing w:after="240"/>
        <w:contextualSpacing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AGENDA</w:t>
      </w:r>
    </w:p>
    <w:p w:rsidR="00683808" w:rsidRDefault="00683808">
      <w:pPr>
        <w:spacing w:after="240"/>
        <w:contextualSpacing/>
        <w:jc w:val="center"/>
        <w:rPr>
          <w:bCs/>
          <w:color w:val="000000" w:themeColor="text1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770"/>
      </w:tblGrid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 – 9:30 a.m.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Registration </w:t>
            </w:r>
          </w:p>
        </w:tc>
      </w:tr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 – 10:30 a.m.</w:t>
            </w:r>
          </w:p>
        </w:tc>
        <w:tc>
          <w:tcPr>
            <w:tcW w:w="4770" w:type="dxa"/>
          </w:tcPr>
          <w:p w:rsidR="00683808" w:rsidRDefault="00683808" w:rsidP="00E412E3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BSA Update – Enhanced CDD Rules </w:t>
            </w:r>
          </w:p>
          <w:p w:rsidR="00683808" w:rsidRDefault="00683808" w:rsidP="00E412E3">
            <w:pPr>
              <w:tabs>
                <w:tab w:val="left" w:pos="1062"/>
              </w:tabs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(Patsy Parkin)</w:t>
            </w:r>
          </w:p>
        </w:tc>
      </w:tr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10:30 – 10:45 a.m.</w:t>
            </w:r>
          </w:p>
        </w:tc>
        <w:tc>
          <w:tcPr>
            <w:tcW w:w="4770" w:type="dxa"/>
          </w:tcPr>
          <w:p w:rsidR="00683808" w:rsidRDefault="00683808" w:rsidP="00E412E3">
            <w:pPr>
              <w:autoSpaceDE w:val="0"/>
              <w:autoSpaceDN w:val="0"/>
              <w:adjustRightInd w:val="0"/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Break</w:t>
            </w:r>
          </w:p>
        </w:tc>
      </w:tr>
      <w:tr w:rsidR="00683808" w:rsidRPr="00E37DAC" w:rsidTr="00E412E3">
        <w:trPr>
          <w:trHeight w:val="323"/>
        </w:trPr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10:45 –  11:30 a.m.</w:t>
            </w:r>
          </w:p>
        </w:tc>
        <w:tc>
          <w:tcPr>
            <w:tcW w:w="4770" w:type="dxa"/>
          </w:tcPr>
          <w:p w:rsidR="00683808" w:rsidRDefault="00683808" w:rsidP="00E412E3">
            <w:pPr>
              <w:pStyle w:val="PlainTex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Summary of CFPB Enforcement Actions </w:t>
            </w:r>
          </w:p>
          <w:p w:rsidR="00683808" w:rsidRPr="00E37DAC" w:rsidRDefault="00683808" w:rsidP="00E412E3">
            <w:pPr>
              <w:pStyle w:val="PlainTex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(Ed Wilmesherr)</w:t>
            </w:r>
          </w:p>
        </w:tc>
      </w:tr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11:30 – 12:00 noon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Expansion of MLA Rules (Memrie Fortenberry)</w:t>
            </w:r>
          </w:p>
        </w:tc>
      </w:tr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12:00 – 1:00 p.m.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Lunch</w:t>
            </w:r>
          </w:p>
        </w:tc>
      </w:tr>
      <w:tr w:rsidR="00683808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 – 1:30 p.m.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Guidance on Deposit Reconciliation </w:t>
            </w:r>
          </w:p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(Cliff Harrison)</w:t>
            </w:r>
          </w:p>
        </w:tc>
      </w:tr>
      <w:tr w:rsidR="00683808" w:rsidRPr="00EC21D3" w:rsidTr="00E412E3"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 – 2:15 p.m.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Recent CFPB Proposals </w:t>
            </w:r>
          </w:p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−</w:t>
            </w:r>
            <w:r w:rsidRPr="00EC21D3">
              <w:rPr>
                <w:color w:val="000000" w:themeColor="text1"/>
              </w:rPr>
              <w:t>Arbitration</w:t>
            </w:r>
          </w:p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−</w:t>
            </w:r>
            <w:r w:rsidRPr="00EC21D3">
              <w:rPr>
                <w:color w:val="000000" w:themeColor="text1"/>
              </w:rPr>
              <w:t xml:space="preserve">Payday and High-Cost Loans </w:t>
            </w:r>
          </w:p>
          <w:p w:rsidR="00683808" w:rsidRPr="00EC21D3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(</w:t>
            </w:r>
            <w:r w:rsidRPr="00EC21D3">
              <w:rPr>
                <w:color w:val="000000" w:themeColor="text1"/>
              </w:rPr>
              <w:t>Cliff Harrison)</w:t>
            </w:r>
          </w:p>
        </w:tc>
      </w:tr>
      <w:tr w:rsidR="00683808" w:rsidTr="00E412E3">
        <w:trPr>
          <w:trHeight w:val="296"/>
        </w:trPr>
        <w:tc>
          <w:tcPr>
            <w:tcW w:w="5040" w:type="dxa"/>
          </w:tcPr>
          <w:p w:rsidR="00683808" w:rsidRDefault="00683808" w:rsidP="00E412E3">
            <w:pPr>
              <w:spacing w:after="240"/>
              <w:ind w:left="252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 p.m.</w:t>
            </w:r>
          </w:p>
        </w:tc>
        <w:tc>
          <w:tcPr>
            <w:tcW w:w="4770" w:type="dxa"/>
          </w:tcPr>
          <w:p w:rsidR="00683808" w:rsidRDefault="00683808" w:rsidP="00E412E3">
            <w:pPr>
              <w:spacing w:after="24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</w:t>
            </w:r>
          </w:p>
        </w:tc>
      </w:tr>
    </w:tbl>
    <w:p w:rsidR="00683808" w:rsidRDefault="00683808">
      <w:pPr>
        <w:spacing w:after="240"/>
        <w:contextualSpacing/>
        <w:jc w:val="center"/>
        <w:rPr>
          <w:bCs/>
          <w:color w:val="000000" w:themeColor="text1"/>
        </w:rPr>
      </w:pPr>
    </w:p>
    <w:p w:rsidR="004178D0" w:rsidRDefault="004178D0">
      <w:pPr>
        <w:spacing w:after="240"/>
        <w:contextualSpacing/>
        <w:rPr>
          <w:color w:val="000000" w:themeColor="text1"/>
        </w:rPr>
      </w:pPr>
    </w:p>
    <w:p w:rsidR="004178D0" w:rsidRDefault="00010F95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474pt;height:68.9pt;z-index:251663360;mso-wrap-style:none" fillcolor="silver" strokeweight="6pt">
            <v:stroke linestyle="thickBetweenThin"/>
            <v:textbox style="mso-next-textbox:#_x0000_s1029;mso-fit-shape-to-text:t">
              <w:txbxContent>
                <w:p w:rsidR="003E2765" w:rsidRDefault="003E2765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spacing w:after="0"/>
                    <w:ind w:left="900" w:right="0" w:hanging="900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NOTE:     *LUNCH WILL BE PROVIDED FOR ALL ATTENDING, so please register </w:t>
                  </w:r>
                  <w:r>
                    <w:rPr>
                      <w:b/>
                      <w:sz w:val="19"/>
                      <w:szCs w:val="19"/>
                    </w:rPr>
                    <w:t>no later than Friday, August 12, 2016,</w:t>
                  </w:r>
                  <w:r>
                    <w:rPr>
                      <w:sz w:val="19"/>
                      <w:szCs w:val="19"/>
                    </w:rPr>
                    <w:t xml:space="preserve">  so we may have an accurate count. Thank you.</w:t>
                  </w:r>
                </w:p>
                <w:p w:rsidR="003E2765" w:rsidRDefault="003E2765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spacing w:after="0"/>
                    <w:ind w:left="900" w:right="0" w:hanging="900"/>
                    <w:rPr>
                      <w:sz w:val="19"/>
                      <w:szCs w:val="19"/>
                    </w:rPr>
                  </w:pPr>
                </w:p>
                <w:p w:rsidR="003E2765" w:rsidRDefault="003E2765">
                  <w:pPr>
                    <w:pStyle w:val="arial115"/>
                    <w:tabs>
                      <w:tab w:val="left" w:pos="1080"/>
                      <w:tab w:val="left" w:pos="1440"/>
                      <w:tab w:val="left" w:pos="3240"/>
                    </w:tabs>
                    <w:ind w:left="900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We look forward to seeing you there.</w:t>
                  </w:r>
                </w:p>
              </w:txbxContent>
            </v:textbox>
            <w10:wrap type="square"/>
          </v:shape>
        </w:pict>
      </w:r>
      <w:r w:rsidR="00860929">
        <w:rPr>
          <w:rFonts w:ascii="Times New Roman" w:hAnsi="Times New Roman"/>
          <w:color w:val="000000" w:themeColor="text1"/>
          <w:sz w:val="24"/>
          <w:szCs w:val="24"/>
        </w:rPr>
        <w:t>REGISTRATION FORM</w:t>
      </w:r>
      <w:r w:rsidR="00860929">
        <w:rPr>
          <w:rFonts w:ascii="Times New Roman" w:hAnsi="Times New Roman"/>
          <w:color w:val="000000" w:themeColor="text1"/>
          <w:sz w:val="24"/>
          <w:szCs w:val="24"/>
        </w:rPr>
        <w:tab/>
        <w:t>Mississippi Regulatory Compliance Group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EE4014">
        <w:rPr>
          <w:rFonts w:ascii="Times New Roman" w:hAnsi="Times New Roman"/>
          <w:color w:val="000000" w:themeColor="text1"/>
          <w:sz w:val="24"/>
          <w:szCs w:val="24"/>
        </w:rPr>
        <w:t>Quarterly 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eeting - Thursday, </w:t>
      </w:r>
      <w:r w:rsidR="003906D2">
        <w:rPr>
          <w:rFonts w:ascii="Times New Roman" w:hAnsi="Times New Roman"/>
          <w:color w:val="000000" w:themeColor="text1"/>
          <w:sz w:val="24"/>
          <w:szCs w:val="24"/>
        </w:rPr>
        <w:t>August</w:t>
      </w:r>
      <w:r w:rsidR="00EE4014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9144D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E4014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:rsidR="004178D0" w:rsidRDefault="00860929">
      <w:pPr>
        <w:pStyle w:val="arial115"/>
        <w:tabs>
          <w:tab w:val="right" w:pos="855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Name: 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Bank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       </w:t>
      </w:r>
    </w:p>
    <w:p w:rsidR="004178D0" w:rsidRDefault="00860929">
      <w:pPr>
        <w:pStyle w:val="arial115"/>
        <w:tabs>
          <w:tab w:val="left" w:pos="1080"/>
          <w:tab w:val="left" w:pos="1440"/>
          <w:tab w:val="left" w:pos="3240"/>
          <w:tab w:val="right" w:pos="8550"/>
        </w:tabs>
        <w:ind w:left="-90" w:right="0"/>
        <w:contextualSpacing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Additional Participants (No limit!):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br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</w:p>
    <w:p w:rsidR="004178D0" w:rsidRDefault="004178D0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900" w:right="0" w:hanging="90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4178D0" w:rsidRDefault="00860929" w:rsidP="00A52248">
      <w:pPr>
        <w:pStyle w:val="arial115"/>
        <w:tabs>
          <w:tab w:val="left" w:pos="1080"/>
          <w:tab w:val="left" w:pos="1440"/>
          <w:tab w:val="left" w:pos="3240"/>
          <w:tab w:val="right" w:pos="9270"/>
        </w:tabs>
        <w:ind w:left="900" w:right="0" w:hanging="90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to Liz Crabtree at 601-985-4500 or e-mail to liz.crabtree@butlersnow.com </w:t>
      </w:r>
      <w:bookmarkStart w:id="0" w:name="_GoBack"/>
      <w:bookmarkEnd w:id="0"/>
    </w:p>
    <w:sectPr w:rsidR="004178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65" w:rsidRDefault="003E2765">
      <w:r>
        <w:separator/>
      </w:r>
    </w:p>
  </w:endnote>
  <w:endnote w:type="continuationSeparator" w:id="0">
    <w:p w:rsidR="003E2765" w:rsidRDefault="003E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Footer"/>
    </w:pPr>
  </w:p>
  <w:p w:rsidR="003E2765" w:rsidRDefault="003E27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7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765" w:rsidRDefault="003E2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765" w:rsidRDefault="003E27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65" w:rsidRDefault="003E2765">
      <w:r>
        <w:separator/>
      </w:r>
    </w:p>
  </w:footnote>
  <w:footnote w:type="continuationSeparator" w:id="0">
    <w:p w:rsidR="003E2765" w:rsidRDefault="003E2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Header"/>
    </w:pPr>
  </w:p>
  <w:p w:rsidR="003E2765" w:rsidRDefault="003E27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Header"/>
    </w:pPr>
  </w:p>
  <w:p w:rsidR="003E2765" w:rsidRDefault="003E2765">
    <w:pPr>
      <w:pStyle w:val="Header"/>
    </w:pPr>
    <w:r>
      <w:rPr>
        <w:noProof/>
      </w:rPr>
      <w:drawing>
        <wp:inline distT="0" distB="0" distL="0" distR="0" wp14:anchorId="3325F820" wp14:editId="52ACBE23">
          <wp:extent cx="5096510" cy="696531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510" cy="696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2765" w:rsidRDefault="003E27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65" w:rsidRDefault="003E2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796"/>
    <w:multiLevelType w:val="hybridMultilevel"/>
    <w:tmpl w:val="4544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0022"/>
    <w:multiLevelType w:val="hybridMultilevel"/>
    <w:tmpl w:val="8EF49DB0"/>
    <w:name w:val="General Numbering (1)22222222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7A8A"/>
    <w:multiLevelType w:val="hybridMultilevel"/>
    <w:tmpl w:val="A4361682"/>
    <w:name w:val="General Numbering (2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D2F74"/>
    <w:multiLevelType w:val="hybridMultilevel"/>
    <w:tmpl w:val="4FC24EC8"/>
    <w:name w:val="Hunter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76FE9"/>
    <w:multiLevelType w:val="hybridMultilevel"/>
    <w:tmpl w:val="0E72A08A"/>
    <w:name w:val="Hunter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30FA7"/>
    <w:multiLevelType w:val="hybridMultilevel"/>
    <w:tmpl w:val="69F44FA6"/>
    <w:name w:val="General Numbering (1a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305BC"/>
    <w:multiLevelType w:val="hybridMultilevel"/>
    <w:tmpl w:val="74821B4A"/>
    <w:name w:val="General Numbering (1)222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50204"/>
    <w:multiLevelType w:val="hybridMultilevel"/>
    <w:tmpl w:val="0EF88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2B3251"/>
    <w:multiLevelType w:val="hybridMultilevel"/>
    <w:tmpl w:val="348A14F2"/>
    <w:name w:val="Hunter22222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4353826"/>
    <w:multiLevelType w:val="hybridMultilevel"/>
    <w:tmpl w:val="8982B1D0"/>
    <w:name w:val="Hunter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516632"/>
    <w:multiLevelType w:val="hybridMultilevel"/>
    <w:tmpl w:val="D780D810"/>
    <w:name w:val="Hunter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957B18"/>
    <w:multiLevelType w:val="hybridMultilevel"/>
    <w:tmpl w:val="33F46A4C"/>
    <w:name w:val="General Numbering (1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93E96"/>
    <w:multiLevelType w:val="hybridMultilevel"/>
    <w:tmpl w:val="94782BF4"/>
    <w:name w:val="(Unnamed Numbering Scheme)"/>
    <w:lvl w:ilvl="0" w:tplc="D3920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16440"/>
    <w:multiLevelType w:val="hybridMultilevel"/>
    <w:tmpl w:val="55EA82DA"/>
    <w:name w:val="General Numbering (1)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95052C"/>
    <w:multiLevelType w:val="hybridMultilevel"/>
    <w:tmpl w:val="5C6642EA"/>
    <w:name w:val="(Unnamed Numbering Scheme)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B42BF8"/>
    <w:multiLevelType w:val="hybridMultilevel"/>
    <w:tmpl w:val="09401C2E"/>
    <w:name w:val="Hunter2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6642BA"/>
    <w:multiLevelType w:val="hybridMultilevel"/>
    <w:tmpl w:val="52248736"/>
    <w:name w:val="Hunter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576979"/>
    <w:multiLevelType w:val="hybridMultilevel"/>
    <w:tmpl w:val="0C66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3E105D"/>
    <w:multiLevelType w:val="hybridMultilevel"/>
    <w:tmpl w:val="07D60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6E4436"/>
    <w:multiLevelType w:val="hybridMultilevel"/>
    <w:tmpl w:val="19D08F94"/>
    <w:name w:val="Paragraph Numbers Multilevel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39181F"/>
    <w:multiLevelType w:val="hybridMultilevel"/>
    <w:tmpl w:val="0A2C78A6"/>
    <w:name w:val="General Numbering (1)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91090B"/>
    <w:multiLevelType w:val="hybridMultilevel"/>
    <w:tmpl w:val="364EB46C"/>
    <w:name w:val="Hunter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FE0444"/>
    <w:multiLevelType w:val="hybridMultilevel"/>
    <w:tmpl w:val="B7606F68"/>
    <w:name w:val="Exhibit 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594FE0"/>
    <w:multiLevelType w:val="hybridMultilevel"/>
    <w:tmpl w:val="F3525720"/>
    <w:name w:val="General Numbering (2)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DInfo" w:val="T"/>
  </w:docVars>
  <w:rsids>
    <w:rsidRoot w:val="004178D0"/>
    <w:rsid w:val="0000236F"/>
    <w:rsid w:val="000063CB"/>
    <w:rsid w:val="00007A19"/>
    <w:rsid w:val="00010F95"/>
    <w:rsid w:val="0001730E"/>
    <w:rsid w:val="000665DA"/>
    <w:rsid w:val="00076C9F"/>
    <w:rsid w:val="000843E9"/>
    <w:rsid w:val="000A3955"/>
    <w:rsid w:val="000C01DD"/>
    <w:rsid w:val="00110F11"/>
    <w:rsid w:val="00111FB1"/>
    <w:rsid w:val="00123A29"/>
    <w:rsid w:val="00132BF6"/>
    <w:rsid w:val="001753B2"/>
    <w:rsid w:val="00197BF2"/>
    <w:rsid w:val="001A462C"/>
    <w:rsid w:val="001B23F8"/>
    <w:rsid w:val="001F6BCF"/>
    <w:rsid w:val="001F7F85"/>
    <w:rsid w:val="0020421F"/>
    <w:rsid w:val="00216370"/>
    <w:rsid w:val="00235EEE"/>
    <w:rsid w:val="002911FB"/>
    <w:rsid w:val="002B3441"/>
    <w:rsid w:val="002C4226"/>
    <w:rsid w:val="002C6D7D"/>
    <w:rsid w:val="002C7CE8"/>
    <w:rsid w:val="002D43D0"/>
    <w:rsid w:val="002D7B55"/>
    <w:rsid w:val="00301BD7"/>
    <w:rsid w:val="00302CAC"/>
    <w:rsid w:val="00347CC7"/>
    <w:rsid w:val="00381B91"/>
    <w:rsid w:val="00387A0E"/>
    <w:rsid w:val="00387C4D"/>
    <w:rsid w:val="003906D2"/>
    <w:rsid w:val="00395E1B"/>
    <w:rsid w:val="003C7497"/>
    <w:rsid w:val="003E2765"/>
    <w:rsid w:val="003F4E40"/>
    <w:rsid w:val="004178D0"/>
    <w:rsid w:val="00432A8D"/>
    <w:rsid w:val="00433521"/>
    <w:rsid w:val="00441CD1"/>
    <w:rsid w:val="00451733"/>
    <w:rsid w:val="004853D6"/>
    <w:rsid w:val="00491A9E"/>
    <w:rsid w:val="00496EE4"/>
    <w:rsid w:val="004B41AF"/>
    <w:rsid w:val="004B6E90"/>
    <w:rsid w:val="004E328C"/>
    <w:rsid w:val="004F2014"/>
    <w:rsid w:val="00545299"/>
    <w:rsid w:val="00550175"/>
    <w:rsid w:val="00554476"/>
    <w:rsid w:val="00575634"/>
    <w:rsid w:val="005B0EC2"/>
    <w:rsid w:val="005D24D7"/>
    <w:rsid w:val="005E1EB1"/>
    <w:rsid w:val="005F5B16"/>
    <w:rsid w:val="00610CB4"/>
    <w:rsid w:val="00614BE9"/>
    <w:rsid w:val="006215A3"/>
    <w:rsid w:val="006543BE"/>
    <w:rsid w:val="00662CE7"/>
    <w:rsid w:val="0068115F"/>
    <w:rsid w:val="00683808"/>
    <w:rsid w:val="006E3D6D"/>
    <w:rsid w:val="00740BD0"/>
    <w:rsid w:val="007435D9"/>
    <w:rsid w:val="007B3EF2"/>
    <w:rsid w:val="007D5515"/>
    <w:rsid w:val="007E3B05"/>
    <w:rsid w:val="00836748"/>
    <w:rsid w:val="0083707D"/>
    <w:rsid w:val="00843748"/>
    <w:rsid w:val="00854A1D"/>
    <w:rsid w:val="00860929"/>
    <w:rsid w:val="00886BF8"/>
    <w:rsid w:val="008A498E"/>
    <w:rsid w:val="008D72FE"/>
    <w:rsid w:val="008D7E53"/>
    <w:rsid w:val="008E3539"/>
    <w:rsid w:val="009144D2"/>
    <w:rsid w:val="009369AB"/>
    <w:rsid w:val="009472FA"/>
    <w:rsid w:val="00963B6D"/>
    <w:rsid w:val="00966C07"/>
    <w:rsid w:val="009A7BF8"/>
    <w:rsid w:val="009B1D89"/>
    <w:rsid w:val="009C34FD"/>
    <w:rsid w:val="009C41E7"/>
    <w:rsid w:val="009D1A00"/>
    <w:rsid w:val="009E75BF"/>
    <w:rsid w:val="00A439A1"/>
    <w:rsid w:val="00A52248"/>
    <w:rsid w:val="00A63633"/>
    <w:rsid w:val="00A9677C"/>
    <w:rsid w:val="00AC60EC"/>
    <w:rsid w:val="00B125E9"/>
    <w:rsid w:val="00B703A2"/>
    <w:rsid w:val="00BB5D39"/>
    <w:rsid w:val="00BC01BF"/>
    <w:rsid w:val="00BE0CD8"/>
    <w:rsid w:val="00C136BA"/>
    <w:rsid w:val="00C55EA2"/>
    <w:rsid w:val="00C6210E"/>
    <w:rsid w:val="00C66A74"/>
    <w:rsid w:val="00C70D1E"/>
    <w:rsid w:val="00C7121F"/>
    <w:rsid w:val="00C96E97"/>
    <w:rsid w:val="00CB5117"/>
    <w:rsid w:val="00CC6DEA"/>
    <w:rsid w:val="00CC7074"/>
    <w:rsid w:val="00CD215D"/>
    <w:rsid w:val="00CD22D8"/>
    <w:rsid w:val="00D01E4D"/>
    <w:rsid w:val="00D104CC"/>
    <w:rsid w:val="00D21C96"/>
    <w:rsid w:val="00D3559C"/>
    <w:rsid w:val="00D84BFC"/>
    <w:rsid w:val="00D97F92"/>
    <w:rsid w:val="00DE5046"/>
    <w:rsid w:val="00DF100E"/>
    <w:rsid w:val="00DF120F"/>
    <w:rsid w:val="00DF78B1"/>
    <w:rsid w:val="00E05B89"/>
    <w:rsid w:val="00E12971"/>
    <w:rsid w:val="00E37DAC"/>
    <w:rsid w:val="00E4759A"/>
    <w:rsid w:val="00E55428"/>
    <w:rsid w:val="00E736D3"/>
    <w:rsid w:val="00E80BE2"/>
    <w:rsid w:val="00EB469E"/>
    <w:rsid w:val="00EB730C"/>
    <w:rsid w:val="00EB7C5B"/>
    <w:rsid w:val="00EC21D3"/>
    <w:rsid w:val="00EC5199"/>
    <w:rsid w:val="00ED7222"/>
    <w:rsid w:val="00EE4014"/>
    <w:rsid w:val="00F07D64"/>
    <w:rsid w:val="00F13364"/>
    <w:rsid w:val="00F209AC"/>
    <w:rsid w:val="00F23B2D"/>
    <w:rsid w:val="00F32DD2"/>
    <w:rsid w:val="00F66A84"/>
    <w:rsid w:val="00FD5B4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tabs>
        <w:tab w:val="num" w:pos="2160"/>
      </w:tabs>
      <w:spacing w:after="240"/>
      <w:ind w:left="2160" w:hanging="720"/>
      <w:jc w:val="both"/>
      <w:outlineLvl w:val="1"/>
    </w:pPr>
    <w:rPr>
      <w:rFonts w:eastAsiaTheme="majorEastAsia"/>
      <w:bCs/>
      <w:color w:val="000000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tabs>
        <w:tab w:val="num" w:pos="2880"/>
      </w:tabs>
      <w:spacing w:after="240"/>
      <w:ind w:left="2880" w:hanging="720"/>
      <w:jc w:val="both"/>
      <w:outlineLvl w:val="2"/>
    </w:pPr>
    <w:rPr>
      <w:rFonts w:eastAsiaTheme="majorEastAsia"/>
      <w:bCs/>
      <w:color w:val="000000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tabs>
        <w:tab w:val="num" w:pos="3600"/>
      </w:tabs>
      <w:spacing w:after="240"/>
      <w:ind w:left="3600" w:hanging="720"/>
      <w:jc w:val="both"/>
      <w:outlineLvl w:val="3"/>
    </w:pPr>
    <w:rPr>
      <w:rFonts w:eastAsiaTheme="majorEastAsia"/>
      <w:bCs/>
      <w:iCs/>
      <w:color w:val="000000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tabs>
        <w:tab w:val="num" w:pos="4320"/>
      </w:tabs>
      <w:spacing w:after="240"/>
      <w:ind w:left="4320" w:hanging="720"/>
      <w:jc w:val="both"/>
      <w:outlineLvl w:val="4"/>
    </w:pPr>
    <w:rPr>
      <w:rFonts w:eastAsiaTheme="majorEastAsia"/>
      <w:color w:val="000000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tabs>
        <w:tab w:val="num" w:pos="5040"/>
      </w:tabs>
      <w:spacing w:after="240"/>
      <w:ind w:left="5040" w:hanging="720"/>
      <w:jc w:val="both"/>
      <w:outlineLvl w:val="5"/>
    </w:pPr>
    <w:rPr>
      <w:rFonts w:eastAsiaTheme="majorEastAsia"/>
      <w:iCs/>
      <w:color w:val="000000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tabs>
        <w:tab w:val="num" w:pos="5760"/>
      </w:tabs>
      <w:spacing w:after="240"/>
      <w:ind w:left="5760" w:hanging="720"/>
      <w:jc w:val="both"/>
      <w:outlineLvl w:val="6"/>
    </w:pPr>
    <w:rPr>
      <w:rFonts w:eastAsiaTheme="majorEastAsia"/>
      <w:iCs/>
      <w:color w:val="000000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tabs>
        <w:tab w:val="num" w:pos="6480"/>
      </w:tabs>
      <w:spacing w:after="240"/>
      <w:ind w:left="6480" w:hanging="720"/>
      <w:jc w:val="both"/>
      <w:outlineLvl w:val="7"/>
    </w:pPr>
    <w:rPr>
      <w:rFonts w:eastAsiaTheme="majorEastAsia"/>
      <w:color w:val="000000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tabs>
        <w:tab w:val="num" w:pos="7200"/>
      </w:tabs>
      <w:spacing w:after="240"/>
      <w:ind w:left="7200" w:hanging="720"/>
      <w:jc w:val="both"/>
      <w:outlineLvl w:val="8"/>
    </w:pPr>
    <w:rPr>
      <w:rFonts w:eastAsiaTheme="majorEastAsia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pPr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BSOSCHeadingEight">
    <w:name w:val="BSOSC Heading Eight"/>
    <w:basedOn w:val="Normal"/>
    <w:next w:val="BodyText"/>
    <w:pPr>
      <w:spacing w:after="240"/>
      <w:contextualSpacing/>
    </w:pPr>
    <w:rPr>
      <w:b/>
    </w:rPr>
  </w:style>
  <w:style w:type="paragraph" w:customStyle="1" w:styleId="BSOSCHeadingFive">
    <w:name w:val="BSOSC Heading Five"/>
    <w:basedOn w:val="Normal"/>
    <w:next w:val="BodyText"/>
    <w:pPr>
      <w:spacing w:after="240"/>
      <w:contextualSpacing/>
    </w:pPr>
    <w:rPr>
      <w:b/>
      <w:caps/>
      <w:u w:val="single"/>
    </w:rPr>
  </w:style>
  <w:style w:type="paragraph" w:customStyle="1" w:styleId="BSOSCHeadingFour">
    <w:name w:val="BSOSC Heading Four"/>
    <w:basedOn w:val="Normal"/>
    <w:next w:val="BodyText"/>
    <w:pPr>
      <w:spacing w:after="240"/>
      <w:contextualSpacing/>
      <w:jc w:val="center"/>
    </w:pPr>
    <w:rPr>
      <w:b/>
    </w:rPr>
  </w:style>
  <w:style w:type="paragraph" w:customStyle="1" w:styleId="BSOSCHeadingOne">
    <w:name w:val="BSOSC Heading One"/>
    <w:basedOn w:val="Normal"/>
    <w:next w:val="BodyText"/>
    <w:pPr>
      <w:spacing w:after="240"/>
      <w:contextualSpacing/>
      <w:jc w:val="center"/>
    </w:pPr>
    <w:rPr>
      <w:b/>
      <w:caps/>
      <w:u w:val="single"/>
    </w:rPr>
  </w:style>
  <w:style w:type="paragraph" w:customStyle="1" w:styleId="BSOSCHeadingSeven">
    <w:name w:val="BSOSC Heading Seven"/>
    <w:basedOn w:val="Normal"/>
    <w:next w:val="BodyText"/>
    <w:pPr>
      <w:spacing w:after="240"/>
      <w:contextualSpacing/>
    </w:pPr>
    <w:rPr>
      <w:b/>
      <w:caps/>
    </w:rPr>
  </w:style>
  <w:style w:type="paragraph" w:customStyle="1" w:styleId="BSOSCHeadingSix">
    <w:name w:val="BSOSC Heading Six"/>
    <w:basedOn w:val="Normal"/>
    <w:next w:val="BodyText"/>
    <w:pPr>
      <w:spacing w:after="240"/>
      <w:contextualSpacing/>
    </w:pPr>
    <w:rPr>
      <w:b/>
      <w:u w:val="single"/>
    </w:rPr>
  </w:style>
  <w:style w:type="paragraph" w:customStyle="1" w:styleId="BSOSCHeadingThree">
    <w:name w:val="BSOSC Heading Three"/>
    <w:basedOn w:val="Normal"/>
    <w:next w:val="BodyText"/>
    <w:pPr>
      <w:spacing w:after="240"/>
      <w:contextualSpacing/>
      <w:jc w:val="center"/>
    </w:pPr>
    <w:rPr>
      <w:b/>
      <w:u w:val="single"/>
    </w:rPr>
  </w:style>
  <w:style w:type="paragraph" w:customStyle="1" w:styleId="BSOSCHeadingTwo">
    <w:name w:val="BSOSC Heading Two"/>
    <w:basedOn w:val="Normal"/>
    <w:next w:val="BodyText"/>
    <w:link w:val="BSOSCHeadingTwoChar"/>
    <w:pPr>
      <w:spacing w:after="240"/>
      <w:contextualSpacing/>
      <w:jc w:val="center"/>
    </w:pPr>
    <w:rPr>
      <w:b/>
      <w: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Indent">
    <w:name w:val="Single Indent"/>
    <w:basedOn w:val="BlockText"/>
    <w:next w:val="BodyText2"/>
    <w:pPr>
      <w:ind w:right="0"/>
      <w:jc w:val="both"/>
    </w:pPr>
  </w:style>
  <w:style w:type="paragraph" w:customStyle="1" w:styleId="SingleIndentDouble">
    <w:name w:val="Single Indent Double"/>
    <w:basedOn w:val="SingleIndent"/>
    <w:next w:val="BodyText2"/>
    <w:pPr>
      <w:spacing w:after="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ID">
    <w:name w:val="DocID"/>
    <w:basedOn w:val="BodyText"/>
    <w:next w:val="Footer"/>
    <w:link w:val="DocIDChar"/>
    <w:pPr>
      <w:autoSpaceDE w:val="0"/>
      <w:autoSpaceDN w:val="0"/>
      <w:adjustRightInd w:val="0"/>
      <w:spacing w:after="0"/>
      <w:jc w:val="left"/>
    </w:pPr>
    <w:rPr>
      <w:color w:val="000000"/>
      <w:sz w:val="18"/>
    </w:rPr>
  </w:style>
  <w:style w:type="character" w:customStyle="1" w:styleId="DocIDChar">
    <w:name w:val="DocID Char"/>
    <w:basedOn w:val="DefaultParagraphFont"/>
    <w:link w:val="DocID"/>
    <w:rPr>
      <w:rFonts w:ascii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rial115">
    <w:name w:val="arial 11.5"/>
    <w:basedOn w:val="Normal"/>
    <w:pPr>
      <w:spacing w:after="240"/>
      <w:ind w:right="1440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unhideWhenUsed/>
    <w:pPr>
      <w:spacing w:before="120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OSCHeadingTwoChar">
    <w:name w:val="BSOSC Heading Two Char"/>
    <w:basedOn w:val="DefaultParagraphFont"/>
    <w:link w:val="BSOSCHeadingTwo"/>
    <w:rPr>
      <w:rFonts w:ascii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character" w:customStyle="1" w:styleId="Heading10">
    <w:name w:val="Heading #1_"/>
    <w:basedOn w:val="DefaultParagraphFont"/>
    <w:link w:val="Heading11"/>
    <w:rPr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6"/>
    <w:rPr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BodytextItalic">
    <w:name w:val="Body text + Italic"/>
    <w:basedOn w:val="Bodytext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paragraph" w:customStyle="1" w:styleId="Heading11">
    <w:name w:val="Heading #1"/>
    <w:basedOn w:val="Normal"/>
    <w:link w:val="Heading10"/>
    <w:pPr>
      <w:widowControl w:val="0"/>
      <w:shd w:val="clear" w:color="auto" w:fill="FFFFFF"/>
      <w:spacing w:line="547" w:lineRule="exact"/>
      <w:jc w:val="right"/>
      <w:outlineLvl w:val="0"/>
    </w:pPr>
    <w:rPr>
      <w:rFonts w:asciiTheme="minorHAnsi" w:hAnsiTheme="minorHAnsi" w:cstheme="minorBidi"/>
      <w:sz w:val="23"/>
      <w:szCs w:val="23"/>
    </w:rPr>
  </w:style>
  <w:style w:type="paragraph" w:customStyle="1" w:styleId="BodyText6">
    <w:name w:val="Body Text6"/>
    <w:basedOn w:val="Normal"/>
    <w:link w:val="Bodytext0"/>
    <w:pPr>
      <w:widowControl w:val="0"/>
      <w:shd w:val="clear" w:color="auto" w:fill="FFFFFF"/>
      <w:spacing w:line="547" w:lineRule="exact"/>
      <w:ind w:hanging="360"/>
    </w:pPr>
    <w:rPr>
      <w:rFonts w:asciiTheme="minorHAnsi" w:hAnsiTheme="minorHAnsi" w:cstheme="minorBidi"/>
      <w:sz w:val="23"/>
      <w:szCs w:val="23"/>
    </w:rPr>
  </w:style>
  <w:style w:type="character" w:customStyle="1" w:styleId="Bodytext3">
    <w:name w:val="Body text (3)_"/>
    <w:basedOn w:val="DefaultParagraphFont"/>
    <w:link w:val="Bodytext30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line="547" w:lineRule="exact"/>
      <w:ind w:hanging="360"/>
    </w:pPr>
    <w:rPr>
      <w:color w:val="000000"/>
      <w:sz w:val="23"/>
      <w:szCs w:val="23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line="552" w:lineRule="exact"/>
    </w:pPr>
    <w:rPr>
      <w:rFonts w:asciiTheme="minorHAnsi" w:hAnsiTheme="minorHAnsi" w:cstheme="minorBidi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Theme="minorHAnsi" w:hAnsi="Calibri"/>
      <w:sz w:val="24"/>
      <w:szCs w:val="21"/>
    </w:rPr>
  </w:style>
  <w:style w:type="paragraph" w:customStyle="1" w:styleId="Bullet">
    <w:name w:val="Bullet"/>
    <w:basedOn w:val="Normal"/>
    <w:pPr>
      <w:spacing w:after="240"/>
      <w:ind w:left="1440" w:hanging="720"/>
    </w:pPr>
  </w:style>
  <w:style w:type="paragraph" w:customStyle="1" w:styleId="HeadingBody2">
    <w:name w:val="HeadingBody 2"/>
    <w:basedOn w:val="Normal"/>
    <w:next w:val="BodyText"/>
    <w:link w:val="HeadingBody2Char"/>
    <w:pPr>
      <w:spacing w:after="120"/>
      <w:ind w:left="-4590" w:firstLine="720"/>
      <w:jc w:val="both"/>
    </w:pPr>
  </w:style>
  <w:style w:type="character" w:customStyle="1" w:styleId="HeadingBody2Char">
    <w:name w:val="HeadingBody 2 Char"/>
    <w:basedOn w:val="DefaultParagraphFont"/>
    <w:link w:val="HeadingBody2"/>
    <w:rPr>
      <w:rFonts w:ascii="Times New Roman" w:hAnsi="Times New Roman" w:cs="Times New Roman"/>
      <w:sz w:val="24"/>
      <w:szCs w:val="24"/>
    </w:rPr>
  </w:style>
  <w:style w:type="paragraph" w:customStyle="1" w:styleId="Title1">
    <w:name w:val="Title 1"/>
    <w:basedOn w:val="Normal"/>
    <w:next w:val="BodyText"/>
    <w:qFormat/>
    <w:pPr>
      <w:spacing w:after="240"/>
      <w:contextualSpacing/>
      <w:jc w:val="center"/>
    </w:pPr>
    <w:rPr>
      <w:b/>
      <w:caps/>
    </w:rPr>
  </w:style>
  <w:style w:type="paragraph" w:customStyle="1" w:styleId="Subtitle3">
    <w:name w:val="Subtitle 3"/>
    <w:basedOn w:val="Normal"/>
    <w:next w:val="Para10"/>
    <w:link w:val="Subtitle3Char"/>
    <w:rsid w:val="00432A8D"/>
    <w:pPr>
      <w:spacing w:after="240"/>
      <w:contextualSpacing/>
    </w:pPr>
    <w:rPr>
      <w:b/>
      <w:u w:val="single"/>
    </w:rPr>
  </w:style>
  <w:style w:type="paragraph" w:customStyle="1" w:styleId="Para10">
    <w:name w:val="Para10"/>
    <w:basedOn w:val="Normal"/>
    <w:link w:val="Para10Char"/>
    <w:rsid w:val="00432A8D"/>
    <w:rPr>
      <w:u w:val="single"/>
    </w:rPr>
  </w:style>
  <w:style w:type="character" w:customStyle="1" w:styleId="Subtitle3Char">
    <w:name w:val="Subtitle 3 Char"/>
    <w:basedOn w:val="DefaultParagraphFont"/>
    <w:link w:val="Subtitle3"/>
    <w:rsid w:val="00432A8D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Para10Char">
    <w:name w:val="Para10 Char"/>
    <w:basedOn w:val="Subtitle3Char"/>
    <w:link w:val="Para10"/>
    <w:rsid w:val="00432A8D"/>
    <w:rPr>
      <w:rFonts w:ascii="Times New Roman" w:hAnsi="Times New Roman" w:cs="Times New Roman"/>
      <w:b w:val="0"/>
      <w:sz w:val="24"/>
      <w:szCs w:val="24"/>
      <w:u w:val="single"/>
    </w:rPr>
  </w:style>
  <w:style w:type="paragraph" w:customStyle="1" w:styleId="Title4">
    <w:name w:val="Title 4"/>
    <w:basedOn w:val="Normal"/>
    <w:next w:val="BodyText"/>
    <w:qFormat/>
    <w:rsid w:val="00CB5117"/>
    <w:pPr>
      <w:spacing w:after="240"/>
      <w:contextualSpacing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2398-64A9-4D40-8272-A0280341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Snow Attorneys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jjordan</dc:creator>
  <cp:keywords/>
  <dc:description/>
  <cp:lastModifiedBy>Liz Crabtree</cp:lastModifiedBy>
  <cp:revision>4</cp:revision>
  <cp:lastPrinted>2016-08-01T16:36:00Z</cp:lastPrinted>
  <dcterms:created xsi:type="dcterms:W3CDTF">2016-08-01T16:41:00Z</dcterms:created>
  <dcterms:modified xsi:type="dcterms:W3CDTF">2016-08-01T16:45:00Z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oFAAXzy6TWd89pjzKY5+dEU3W+mDFUDYJl6P+KKH1+RHVrLcai8o8qcy44DCwT1etM4bKGeYKaQVip1s
emMtmWnmubNNflNFNkJiDvG/jpivEyYF5rC3uEV6Mb8I3n7buqskvOGObvfr5/DhWMd9I99vfaRs
N4suzoLk1ZtTLsFVwSwMbgq56p791NAW7lM50tonrHvmzvVflXOqy2y64O06OU1HTT/XdFyV2bBk
MESq+IarWEJEHXz2m</vt:lpwstr>
  </property>
  <property fmtid="{D5CDD505-2E9C-101B-9397-08002B2CF9AE}" pid="3" name="MAIL_MSG_ID2">
    <vt:lpwstr>8SDTToAHWhcEV3W0hO3CyzDp2c8wd61ZLUcSjt7U7yqYK7C6Ps9w7a7HNws
OebmJyBbUotGQJOq/uZcXfv03hn8YidbfHADr0Z9AhwMpSkW</vt:lpwstr>
  </property>
  <property fmtid="{D5CDD505-2E9C-101B-9397-08002B2CF9AE}" pid="4" name="RESPONSE_SENDER_NAME">
    <vt:lpwstr>sAAA4E8dREqJqIpVjndZIQQ8fiXQHoYPqfJLfEYePAOCfHA=</vt:lpwstr>
  </property>
  <property fmtid="{D5CDD505-2E9C-101B-9397-08002B2CF9AE}" pid="5" name="EMAIL_OWNER_ADDRESS">
    <vt:lpwstr>ABAAMV6B7YzPbaK0UD0aNowrDQgXo/kPJezNv3arRO0aUl+ovrINmoce3CHKEDuZi7WL</vt:lpwstr>
  </property>
  <property fmtid="{D5CDD505-2E9C-101B-9397-08002B2CF9AE}" pid="6" name="DocID">
    <vt:lpwstr>_x000d_
ButlerSnow 4767253v25</vt:lpwstr>
  </property>
  <property fmtid="{D5CDD505-2E9C-101B-9397-08002B2CF9AE}" pid="7" name="DocIDContent">
    <vt:lpwstr>&lt;new line&gt;|0|&lt;space&gt;|1|v|2|</vt:lpwstr>
  </property>
  <property fmtid="{D5CDD505-2E9C-101B-9397-08002B2CF9AE}" pid="8" name="CUS_DocIDString">
    <vt:lpwstr>32132861v1</vt:lpwstr>
  </property>
  <property fmtid="{D5CDD505-2E9C-101B-9397-08002B2CF9AE}" pid="9" name="CUS_DocIDChunk0">
    <vt:lpwstr>32132861v1</vt:lpwstr>
  </property>
  <property fmtid="{D5CDD505-2E9C-101B-9397-08002B2CF9AE}" pid="10" name="CUS_DocIDActiveBits">
    <vt:lpwstr>98304</vt:lpwstr>
  </property>
  <property fmtid="{D5CDD505-2E9C-101B-9397-08002B2CF9AE}" pid="11" name="CUS_DocIDLocation">
    <vt:lpwstr>END_OF_DOCUMENT</vt:lpwstr>
  </property>
</Properties>
</file>